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E613E" w14:textId="5FDB6654" w:rsidR="00516AC9" w:rsidRPr="00774095" w:rsidRDefault="00516AC9" w:rsidP="00516AC9">
      <w:pPr>
        <w:rPr>
          <w:b/>
          <w:bCs/>
          <w:color w:val="FF0000"/>
        </w:rPr>
      </w:pPr>
      <w:bookmarkStart w:id="0" w:name="_GoBack"/>
      <w:bookmarkEnd w:id="0"/>
    </w:p>
    <w:p w14:paraId="1D655F91" w14:textId="41450CB7" w:rsidR="00516AC9" w:rsidRPr="00774095" w:rsidRDefault="00516AC9" w:rsidP="00516AC9">
      <w:pPr>
        <w:jc w:val="both"/>
        <w:rPr>
          <w:rFonts w:eastAsia="Segoe UI" w:cstheme="minorHAnsi"/>
          <w:color w:val="000000" w:themeColor="text1"/>
        </w:rPr>
      </w:pPr>
      <w:r w:rsidRPr="00774095">
        <w:rPr>
          <w:rFonts w:eastAsia="Segoe UI" w:cstheme="minorHAnsi"/>
          <w:color w:val="000000" w:themeColor="text1"/>
        </w:rPr>
        <w:t xml:space="preserve">Ο Ειδικός Λογαριασμός Αξιοποίησης Κονδυλίων Έρευνας του Πανεπιστημίου Δυτικής Αττικής (εφεξής ΕΛΚΕ ΠΑΔΑ) ανακοινώνει ότι θέτει σε ανοικτή δημόσια Διαβούλευση το τεύχος διακήρυξης διαγωνισμού με τίτλο </w:t>
      </w:r>
      <w:r w:rsidRPr="004D0452">
        <w:rPr>
          <w:rFonts w:eastAsia="Segoe UI" w:cstheme="minorHAnsi"/>
          <w:b/>
          <w:bCs/>
          <w:color w:val="000000" w:themeColor="text1"/>
        </w:rPr>
        <w:t xml:space="preserve">«Νέα Προηγμένη Υπηρεσία Ανακάλυψης Επιστημονικού Περιεχομένου Ακαδημαϊκών Βιβλιοθηκών από πολλαπλές πηγές», </w:t>
      </w:r>
      <w:r w:rsidRPr="004D0452">
        <w:rPr>
          <w:rFonts w:eastAsia="Segoe UI" w:cstheme="minorHAnsi"/>
          <w:color w:val="000000" w:themeColor="text1"/>
        </w:rPr>
        <w:t>στο πλαίσιο του Υποέργου 2</w:t>
      </w:r>
      <w:r w:rsidR="00F02EBA">
        <w:rPr>
          <w:rFonts w:eastAsia="Segoe UI" w:cstheme="minorHAnsi"/>
          <w:color w:val="000000" w:themeColor="text1"/>
        </w:rPr>
        <w:t xml:space="preserve"> </w:t>
      </w:r>
      <w:r w:rsidR="00F02EBA" w:rsidRPr="00F02EBA">
        <w:rPr>
          <w:rFonts w:eastAsia="Segoe UI" w:cstheme="minorHAnsi"/>
          <w:color w:val="000000" w:themeColor="text1"/>
        </w:rPr>
        <w:t>(Κωδικός ΕΛΚΕ 81210)</w:t>
      </w:r>
      <w:r w:rsidRPr="004D0452">
        <w:rPr>
          <w:rFonts w:eastAsia="Segoe UI" w:cstheme="minorHAnsi"/>
          <w:color w:val="000000" w:themeColor="text1"/>
        </w:rPr>
        <w:t>,</w:t>
      </w:r>
      <w:r w:rsidRPr="00774095">
        <w:rPr>
          <w:rFonts w:eastAsia="Segoe UI" w:cstheme="minorHAnsi"/>
          <w:color w:val="000000" w:themeColor="text1"/>
        </w:rPr>
        <w:t xml:space="preserve"> της Πράξης «ΔΡΑΣΕΙΣ ΗΛΕΚΤΡΟΝΙΚΗΣ ΔΙΑΚΥΒΕΡΝΗΣΗΣ «Επέκταση και Εμπλουτισμός με νέες Υπηρεσίες της Κεντρικής Υποδομής για την παροχή Ολοκληρωμένου Περιβάλλοντος Βιβλιοθήκης ως Υπηρεσίας – (ILSaS+)» ΠΑΝΕΠΙΣΤΗΜΙΟ ΔΥΤΙΚΗΣ ΑΤΤΙΚΗΣ»</w:t>
      </w:r>
      <w:r w:rsidR="007838C8">
        <w:rPr>
          <w:rFonts w:eastAsia="Segoe UI" w:cstheme="minorHAnsi"/>
          <w:color w:val="000000" w:themeColor="text1"/>
        </w:rPr>
        <w:t xml:space="preserve"> </w:t>
      </w:r>
      <w:r w:rsidR="007838C8" w:rsidRPr="00CB2189">
        <w:rPr>
          <w:rFonts w:eastAsia="Segoe UI" w:cstheme="minorHAnsi"/>
          <w:color w:val="000000" w:themeColor="text1"/>
        </w:rPr>
        <w:t>[Κωδικό</w:t>
      </w:r>
      <w:r w:rsidR="007838C8">
        <w:rPr>
          <w:rFonts w:eastAsia="Segoe UI" w:cstheme="minorHAnsi"/>
          <w:color w:val="000000" w:themeColor="text1"/>
        </w:rPr>
        <w:t>ς</w:t>
      </w:r>
      <w:r w:rsidR="007838C8" w:rsidRPr="00CB2189">
        <w:rPr>
          <w:rFonts w:eastAsia="Segoe UI" w:cstheme="minorHAnsi"/>
          <w:color w:val="000000" w:themeColor="text1"/>
        </w:rPr>
        <w:t xml:space="preserve"> ΟΠΣ 5136072 - Επιχειρησιακό Πρόγραμμα «Μεταρρύθμιση Δημόσιου Τομέα 2014-2020»</w:t>
      </w:r>
      <w:r w:rsidR="007838C8">
        <w:rPr>
          <w:rFonts w:eastAsia="Segoe UI" w:cstheme="minorHAnsi"/>
          <w:color w:val="000000" w:themeColor="text1"/>
        </w:rPr>
        <w:t>]</w:t>
      </w:r>
    </w:p>
    <w:p w14:paraId="5510018F" w14:textId="77777777" w:rsidR="00516AC9" w:rsidRPr="00774095" w:rsidRDefault="00516AC9" w:rsidP="00516AC9">
      <w:pPr>
        <w:jc w:val="both"/>
        <w:rPr>
          <w:rFonts w:eastAsia="Segoe UI" w:cstheme="minorHAnsi"/>
          <w:color w:val="000000" w:themeColor="text1"/>
        </w:rPr>
      </w:pPr>
      <w:r w:rsidRPr="00774095">
        <w:rPr>
          <w:rFonts w:eastAsia="Segoe UI" w:cstheme="minorHAnsi"/>
          <w:color w:val="000000" w:themeColor="text1"/>
        </w:rPr>
        <w:t>α) Η Δημόσια Διαβούλευση έχει χαρακτήρα μη δεσμευτικής συμμετοχής των οικονομικών φορέων και έχει ως σκοπό τη συλλογή εποικοδομητικών παρατηρήσεων και σχολίων.</w:t>
      </w:r>
    </w:p>
    <w:p w14:paraId="6218BA84" w14:textId="77777777" w:rsidR="00516AC9" w:rsidRPr="00774095" w:rsidRDefault="00516AC9" w:rsidP="00516AC9">
      <w:pPr>
        <w:jc w:val="both"/>
        <w:rPr>
          <w:rFonts w:eastAsia="Segoe UI" w:cstheme="minorHAnsi"/>
          <w:color w:val="000000" w:themeColor="text1"/>
        </w:rPr>
      </w:pPr>
      <w:r w:rsidRPr="00774095">
        <w:rPr>
          <w:rFonts w:eastAsia="Segoe UI" w:cstheme="minorHAnsi"/>
          <w:color w:val="000000" w:themeColor="text1"/>
        </w:rPr>
        <w:t xml:space="preserve">β) Η διάρκεια της Δημόσιας Διαβούλευσης ορίζεται σε είκοσι (20) ήμερες με ημερομηνία έναρξης την ημερομηνία ανάρτησής της. </w:t>
      </w:r>
    </w:p>
    <w:p w14:paraId="69B8458C" w14:textId="3466DB10" w:rsidR="00516AC9" w:rsidRPr="00774095" w:rsidRDefault="00516AC9" w:rsidP="00516AC9">
      <w:pPr>
        <w:jc w:val="both"/>
        <w:rPr>
          <w:rFonts w:eastAsia="Segoe UI" w:cstheme="minorHAnsi"/>
          <w:color w:val="000000" w:themeColor="text1"/>
        </w:rPr>
      </w:pPr>
      <w:r w:rsidRPr="00774095">
        <w:rPr>
          <w:rFonts w:eastAsia="Segoe UI" w:cstheme="minorHAnsi"/>
          <w:color w:val="000000" w:themeColor="text1"/>
        </w:rPr>
        <w:t xml:space="preserve">γ) Η παρούσα ανακοίνωση </w:t>
      </w:r>
      <w:r>
        <w:rPr>
          <w:rFonts w:eastAsia="Segoe UI" w:cstheme="minorHAnsi"/>
          <w:color w:val="000000" w:themeColor="text1"/>
        </w:rPr>
        <w:t>έχει</w:t>
      </w:r>
      <w:r w:rsidRPr="00774095">
        <w:rPr>
          <w:rFonts w:eastAsia="Segoe UI" w:cstheme="minorHAnsi"/>
          <w:color w:val="000000" w:themeColor="text1"/>
        </w:rPr>
        <w:t xml:space="preserve"> αναρτηθεί στον ιστότοπο του Εθνικού Συστήματος Ηλεκτρονικών Δημοσίων Συμβάσεων (ΕΣΗΔΗΣ) (</w:t>
      </w:r>
      <w:hyperlink r:id="rId8" w:history="1">
        <w:r w:rsidR="001A50FE" w:rsidRPr="001F6341">
          <w:rPr>
            <w:rStyle w:val="-"/>
            <w:rFonts w:eastAsia="Segoe UI" w:cstheme="minorHAnsi"/>
          </w:rPr>
          <w:t>http://www.eprocurement.gov.gr</w:t>
        </w:r>
      </w:hyperlink>
      <w:r w:rsidRPr="00774095">
        <w:rPr>
          <w:rFonts w:eastAsia="Segoe UI" w:cstheme="minorHAnsi"/>
          <w:color w:val="000000" w:themeColor="text1"/>
        </w:rPr>
        <w:t>) στο σύνδεσμο «Διαβουλεύσεις</w:t>
      </w:r>
      <w:r w:rsidRPr="00516AC9">
        <w:rPr>
          <w:rFonts w:eastAsia="Segoe UI" w:cstheme="minorHAnsi"/>
          <w:color w:val="000000" w:themeColor="text1"/>
        </w:rPr>
        <w:t xml:space="preserve">» </w:t>
      </w:r>
      <w:r w:rsidRPr="00FF70EC">
        <w:rPr>
          <w:rFonts w:eastAsia="Segoe UI" w:cstheme="minorHAnsi"/>
          <w:b/>
          <w:bCs/>
          <w:color w:val="000000" w:themeColor="text1"/>
          <w:u w:val="single"/>
        </w:rPr>
        <w:t xml:space="preserve">με ΜΟΝΑΔΙΚΟ ΚΩΔΙΚΟ </w:t>
      </w:r>
      <w:r w:rsidR="00FF70EC" w:rsidRPr="00FF70EC">
        <w:rPr>
          <w:rFonts w:eastAsia="Segoe UI" w:cstheme="minorHAnsi"/>
          <w:b/>
          <w:bCs/>
          <w:color w:val="000000" w:themeColor="text1"/>
          <w:u w:val="single"/>
        </w:rPr>
        <w:t>2024DIAB27770</w:t>
      </w:r>
      <w:r w:rsidR="001A50FE" w:rsidRPr="001A50FE">
        <w:rPr>
          <w:rFonts w:eastAsia="Segoe UI" w:cstheme="minorHAnsi"/>
          <w:color w:val="000000" w:themeColor="text1"/>
        </w:rPr>
        <w:t xml:space="preserve"> - </w:t>
      </w:r>
      <w:hyperlink r:id="rId9" w:anchor="/deliberation/public/view/27770" w:history="1">
        <w:r w:rsidR="001A50FE" w:rsidRPr="001F6341">
          <w:rPr>
            <w:rStyle w:val="-"/>
            <w:rFonts w:eastAsia="Segoe UI" w:cstheme="minorHAnsi"/>
          </w:rPr>
          <w:t>https://cerpp.eprocurement.gov.gr/deliberation/#/deliberation/public/view/27770</w:t>
        </w:r>
      </w:hyperlink>
      <w:r w:rsidRPr="001A50FE">
        <w:rPr>
          <w:rFonts w:eastAsia="Segoe UI" w:cstheme="minorHAnsi"/>
          <w:color w:val="000000" w:themeColor="text1"/>
        </w:rPr>
        <w:t xml:space="preserve">, </w:t>
      </w:r>
      <w:r w:rsidRPr="00774095">
        <w:rPr>
          <w:rFonts w:eastAsia="Segoe UI" w:cstheme="minorHAnsi"/>
          <w:color w:val="000000" w:themeColor="text1"/>
        </w:rPr>
        <w:t>καθώς και στην ιστοσελίδα του ΕΛΚΕ ΠΑΔΑ (</w:t>
      </w:r>
      <w:hyperlink r:id="rId10" w:history="1">
        <w:r w:rsidR="001A50FE" w:rsidRPr="001F6341">
          <w:rPr>
            <w:rStyle w:val="-"/>
            <w:rFonts w:eastAsia="Segoe UI" w:cstheme="minorHAnsi"/>
          </w:rPr>
          <w:t>https://elke.uniwa.gr/</w:t>
        </w:r>
      </w:hyperlink>
      <w:r w:rsidRPr="00774095">
        <w:rPr>
          <w:rFonts w:eastAsia="Segoe UI" w:cstheme="minorHAnsi"/>
          <w:color w:val="000000" w:themeColor="text1"/>
        </w:rPr>
        <w:t>). Η καταχώρηση παρατηρήσεων/σχολίων πραγματοποιείται απευθείας μέσω της ηλεκτρονικής φόρμας του ΕΣΗΔΗΣ, με τη συμπλήρωση των πεδίων κάτωθι του τίτλου «Καταχώρηση σχολίου». Τα καταχωρημένα σχόλια/παρατηρήσεις αναρτώνται αυτούσια στην ηλεκτρονική φόρμα του ΕΣΗΔΗΣ ως σχόλια της ανακοίνωσης διενέργειας της Δημόσιας Διαβούλευσης. Η ΕΛΚΕ ΠΑΔΑ δεν έχει υποχρέωση να λάβει υπόψη της σχόλια ή παρατηρήσεις που υποβάλλονται με άλλο τρόπο.</w:t>
      </w:r>
    </w:p>
    <w:p w14:paraId="5D5105C4" w14:textId="77777777" w:rsidR="00516AC9" w:rsidRPr="00774095" w:rsidRDefault="00516AC9" w:rsidP="00516AC9">
      <w:pPr>
        <w:jc w:val="both"/>
        <w:rPr>
          <w:rFonts w:eastAsia="Segoe UI" w:cstheme="minorHAnsi"/>
          <w:color w:val="000000" w:themeColor="text1"/>
        </w:rPr>
      </w:pPr>
      <w:r w:rsidRPr="00774095">
        <w:rPr>
          <w:rFonts w:eastAsia="Segoe UI" w:cstheme="minorHAnsi"/>
          <w:color w:val="000000" w:themeColor="text1"/>
        </w:rPr>
        <w:t xml:space="preserve">δ) Όλες οι προτάσεις-παρατηρήσεις που υποβάλλονται στο πλαίσιο της διαδικασίας της Δημόσιας Διαβούλευσης, θα αξιολογηθούν από τα αρμόδια όργανα του ΕΛΚΕ ΠΑΔΑ κατά την οριστικοποίηση του τεύχους Διακήρυξης Διαγωνισμού, με γνώμονα τη βέλτιστη ικανοποίηση των τεχνικών απαιτήσεων/προδιαγραφών που έχουν τεθεί, αλλά και την εξασφάλιση της μεγαλύτερης δυνατής ευρύτητας συμμετοχής και του υγιούς ανταγωνισμού. </w:t>
      </w:r>
    </w:p>
    <w:p w14:paraId="5CFD3DFF" w14:textId="77777777" w:rsidR="00AD4979" w:rsidRDefault="00516AC9" w:rsidP="00AD4979">
      <w:pPr>
        <w:jc w:val="both"/>
        <w:rPr>
          <w:rFonts w:eastAsia="Segoe UI" w:cstheme="minorHAnsi"/>
          <w:color w:val="000000" w:themeColor="text1"/>
        </w:rPr>
      </w:pPr>
      <w:r w:rsidRPr="00774095">
        <w:rPr>
          <w:rFonts w:eastAsia="Segoe UI" w:cstheme="minorHAnsi"/>
          <w:color w:val="000000" w:themeColor="text1"/>
        </w:rPr>
        <w:t xml:space="preserve">Παρακαλείσθε για την ανταπόκριση και συμμετοχή σας στη διαδικασία Δημόσιας Διαβούλευσης. </w:t>
      </w:r>
      <w:r w:rsidRPr="00774095">
        <w:rPr>
          <w:rFonts w:cstheme="minorHAnsi"/>
        </w:rPr>
        <w:br/>
      </w:r>
    </w:p>
    <w:p w14:paraId="1654A6E2" w14:textId="55A6043B" w:rsidR="00516AC9" w:rsidRDefault="00516AC9" w:rsidP="00AD4979">
      <w:pPr>
        <w:jc w:val="both"/>
        <w:rPr>
          <w:rFonts w:eastAsia="Segoe UI" w:cstheme="minorHAnsi"/>
          <w:color w:val="000000" w:themeColor="text1"/>
        </w:rPr>
      </w:pPr>
      <w:r w:rsidRPr="00774095">
        <w:rPr>
          <w:rFonts w:eastAsia="Segoe UI" w:cstheme="minorHAnsi"/>
          <w:color w:val="000000" w:themeColor="text1"/>
        </w:rPr>
        <w:t>Ο Επιστημονικά Υπεύθυνος του Έργου</w:t>
      </w:r>
    </w:p>
    <w:p w14:paraId="4892ECC4" w14:textId="77777777" w:rsidR="00516AC9" w:rsidRPr="00774095" w:rsidRDefault="00516AC9" w:rsidP="00516AC9">
      <w:pPr>
        <w:rPr>
          <w:rFonts w:eastAsia="Segoe UI" w:cstheme="minorHAnsi"/>
          <w:b/>
          <w:bCs/>
          <w:color w:val="000000" w:themeColor="text1"/>
        </w:rPr>
      </w:pPr>
      <w:r w:rsidRPr="00774095">
        <w:rPr>
          <w:rFonts w:eastAsia="Segoe UI" w:cstheme="minorHAnsi"/>
          <w:b/>
          <w:bCs/>
          <w:color w:val="000000" w:themeColor="text1"/>
        </w:rPr>
        <w:t>Δημήτριος Κουής</w:t>
      </w:r>
    </w:p>
    <w:p w14:paraId="4791EBAD" w14:textId="2E1CD973" w:rsidR="00516AC9" w:rsidRPr="00774095" w:rsidRDefault="00516AC9" w:rsidP="00516AC9">
      <w:pPr>
        <w:rPr>
          <w:rFonts w:eastAsia="Segoe UI" w:cstheme="minorHAnsi"/>
          <w:color w:val="000000" w:themeColor="text1"/>
        </w:rPr>
      </w:pPr>
      <w:r>
        <w:rPr>
          <w:rFonts w:eastAsia="Segoe UI" w:cstheme="minorHAnsi"/>
          <w:color w:val="000000" w:themeColor="text1"/>
        </w:rPr>
        <w:t>Αναπληρωτής</w:t>
      </w:r>
      <w:r w:rsidRPr="00774095">
        <w:rPr>
          <w:rFonts w:eastAsia="Segoe UI" w:cstheme="minorHAnsi"/>
          <w:color w:val="000000" w:themeColor="text1"/>
        </w:rPr>
        <w:t xml:space="preserve"> Καθηγητής</w:t>
      </w:r>
    </w:p>
    <w:p w14:paraId="440B28D5" w14:textId="77777777" w:rsidR="00516AC9" w:rsidRPr="00774095" w:rsidRDefault="00516AC9" w:rsidP="00516AC9">
      <w:pPr>
        <w:rPr>
          <w:rFonts w:eastAsia="Segoe UI" w:cstheme="minorHAnsi"/>
          <w:color w:val="000000" w:themeColor="text1"/>
        </w:rPr>
      </w:pPr>
      <w:r w:rsidRPr="00774095">
        <w:rPr>
          <w:rFonts w:eastAsia="Segoe UI" w:cstheme="minorHAnsi"/>
          <w:color w:val="000000" w:themeColor="text1"/>
        </w:rPr>
        <w:t>Τμήμα Αρχειονομίας Βιβλιοθηκονομίας και Συστημάτων Πληροφόρησης</w:t>
      </w:r>
    </w:p>
    <w:p w14:paraId="7B2A5D2D" w14:textId="77777777" w:rsidR="00516AC9" w:rsidRDefault="00516AC9" w:rsidP="00516AC9">
      <w:pPr>
        <w:rPr>
          <w:rFonts w:eastAsia="Segoe UI" w:cstheme="minorHAnsi"/>
          <w:color w:val="000000" w:themeColor="text1"/>
        </w:rPr>
      </w:pPr>
      <w:r w:rsidRPr="00774095">
        <w:rPr>
          <w:rFonts w:eastAsia="Segoe UI" w:cstheme="minorHAnsi"/>
          <w:color w:val="000000" w:themeColor="text1"/>
        </w:rPr>
        <w:t>Πανεπιστήμιο Δυτικής Αττικής</w:t>
      </w:r>
    </w:p>
    <w:p w14:paraId="23457379" w14:textId="77777777" w:rsidR="00516AC9" w:rsidRDefault="00516AC9" w:rsidP="00516AC9">
      <w:pPr>
        <w:rPr>
          <w:rFonts w:eastAsia="Segoe UI" w:cstheme="minorHAnsi"/>
          <w:color w:val="000000" w:themeColor="text1"/>
        </w:rPr>
      </w:pPr>
    </w:p>
    <w:p w14:paraId="3E56B5EB" w14:textId="77777777" w:rsidR="004D0452" w:rsidRDefault="004D0452"/>
    <w:sectPr w:rsidR="004D0452" w:rsidSect="00A30C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SzMDO3MDc0MjMzsbBU0lEKTi0uzszPAykwrAUAbbJ0jiwAAAA="/>
  </w:docVars>
  <w:rsids>
    <w:rsidRoot w:val="00516AC9"/>
    <w:rsid w:val="0002134E"/>
    <w:rsid w:val="00027E91"/>
    <w:rsid w:val="00045F90"/>
    <w:rsid w:val="00073840"/>
    <w:rsid w:val="000A5E3C"/>
    <w:rsid w:val="00131E97"/>
    <w:rsid w:val="001A50FE"/>
    <w:rsid w:val="001C12B9"/>
    <w:rsid w:val="00296B07"/>
    <w:rsid w:val="003C1368"/>
    <w:rsid w:val="004A6014"/>
    <w:rsid w:val="004D0452"/>
    <w:rsid w:val="00516AC9"/>
    <w:rsid w:val="006D42C8"/>
    <w:rsid w:val="007838C8"/>
    <w:rsid w:val="0087647A"/>
    <w:rsid w:val="00A30C6C"/>
    <w:rsid w:val="00AD4979"/>
    <w:rsid w:val="00C5340C"/>
    <w:rsid w:val="00D9749D"/>
    <w:rsid w:val="00F02EBA"/>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C9"/>
    <w:rPr>
      <w:kern w:val="0"/>
      <w:lang w:val="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A50FE"/>
    <w:rPr>
      <w:color w:val="0563C1" w:themeColor="hyperlink"/>
      <w:u w:val="single"/>
    </w:rPr>
  </w:style>
  <w:style w:type="character" w:customStyle="1" w:styleId="UnresolvedMention">
    <w:name w:val="Unresolved Mention"/>
    <w:basedOn w:val="a0"/>
    <w:uiPriority w:val="99"/>
    <w:semiHidden/>
    <w:unhideWhenUsed/>
    <w:rsid w:val="001A50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C9"/>
    <w:rPr>
      <w:kern w:val="0"/>
      <w:lang w:val="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A50FE"/>
    <w:rPr>
      <w:color w:val="0563C1" w:themeColor="hyperlink"/>
      <w:u w:val="single"/>
    </w:rPr>
  </w:style>
  <w:style w:type="character" w:customStyle="1" w:styleId="UnresolvedMention">
    <w:name w:val="Unresolved Mention"/>
    <w:basedOn w:val="a0"/>
    <w:uiPriority w:val="99"/>
    <w:semiHidden/>
    <w:unhideWhenUsed/>
    <w:rsid w:val="001A5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gov.g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elke.uniwa.gr/" TargetMode="External"/><Relationship Id="rId4" Type="http://schemas.openxmlformats.org/officeDocument/2006/relationships/styles" Target="styles.xml"/><Relationship Id="rId9" Type="http://schemas.openxmlformats.org/officeDocument/2006/relationships/hyperlink" Target="https://cerpp.eprocurement.gov.gr/delib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9BC275EFB4D79145A736531804B56924" ma:contentTypeVersion="15" ma:contentTypeDescription="Δημιουργία νέου εγγράφου" ma:contentTypeScope="" ma:versionID="d4edac2cc19b10f90d5f94ef4e904b1c">
  <xsd:schema xmlns:xsd="http://www.w3.org/2001/XMLSchema" xmlns:xs="http://www.w3.org/2001/XMLSchema" xmlns:p="http://schemas.microsoft.com/office/2006/metadata/properties" xmlns:ns2="3dfdb01a-4ffc-4e5d-b98d-ed62546b7d9d" xmlns:ns3="44252097-127b-4ad9-bab1-9337b4b7b04f" targetNamespace="http://schemas.microsoft.com/office/2006/metadata/properties" ma:root="true" ma:fieldsID="3dc9833958cf8025b8f8ff48a322bb54" ns2:_="" ns3:_="">
    <xsd:import namespace="3dfdb01a-4ffc-4e5d-b98d-ed62546b7d9d"/>
    <xsd:import namespace="44252097-127b-4ad9-bab1-9337b4b7b0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db01a-4ffc-4e5d-b98d-ed62546b7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Ετικέτες εικόνας" ma:readOnly="false" ma:fieldId="{5cf76f15-5ced-4ddc-b409-7134ff3c332f}" ma:taxonomyMulti="true" ma:sspId="69920341-8cc6-41bf-998b-5ac4cf1b1e7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52097-127b-4ad9-bab1-9337b4b7b04f"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TaxCatchAll" ma:index="14" nillable="true" ma:displayName="Taxonomy Catch All Column" ma:hidden="true" ma:list="{bed83242-1438-45a4-bb96-cd9127c16d69}" ma:internalName="TaxCatchAll" ma:showField="CatchAllData" ma:web="44252097-127b-4ad9-bab1-9337b4b7b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fdb01a-4ffc-4e5d-b98d-ed62546b7d9d">
      <Terms xmlns="http://schemas.microsoft.com/office/infopath/2007/PartnerControls"/>
    </lcf76f155ced4ddcb4097134ff3c332f>
    <TaxCatchAll xmlns="44252097-127b-4ad9-bab1-9337b4b7b04f" xsi:nil="true"/>
  </documentManagement>
</p:properties>
</file>

<file path=customXml/itemProps1.xml><?xml version="1.0" encoding="utf-8"?>
<ds:datastoreItem xmlns:ds="http://schemas.openxmlformats.org/officeDocument/2006/customXml" ds:itemID="{AC83FD7A-18D3-4360-B6D9-B75A7DC0DC69}">
  <ds:schemaRefs>
    <ds:schemaRef ds:uri="http://schemas.microsoft.com/sharepoint/v3/contenttype/forms"/>
  </ds:schemaRefs>
</ds:datastoreItem>
</file>

<file path=customXml/itemProps2.xml><?xml version="1.0" encoding="utf-8"?>
<ds:datastoreItem xmlns:ds="http://schemas.openxmlformats.org/officeDocument/2006/customXml" ds:itemID="{613BBAB9-4E46-48BC-B073-F8A6F6A3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db01a-4ffc-4e5d-b98d-ed62546b7d9d"/>
    <ds:schemaRef ds:uri="44252097-127b-4ad9-bab1-9337b4b7b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86C58-3EE4-49A1-8AB7-DA22E96BDBCE}">
  <ds:schemaRefs>
    <ds:schemaRef ds:uri="http://schemas.microsoft.com/office/2006/metadata/properties"/>
    <ds:schemaRef ds:uri="http://schemas.microsoft.com/office/infopath/2007/PartnerControls"/>
    <ds:schemaRef ds:uri="3dfdb01a-4ffc-4e5d-b98d-ed62546b7d9d"/>
    <ds:schemaRef ds:uri="44252097-127b-4ad9-bab1-9337b4b7b0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2192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T</dc:creator>
  <cp:lastModifiedBy>Νίκος Καναβάκης</cp:lastModifiedBy>
  <cp:revision>4</cp:revision>
  <dcterms:created xsi:type="dcterms:W3CDTF">2024-02-06T10:36:00Z</dcterms:created>
  <dcterms:modified xsi:type="dcterms:W3CDTF">2024-02-06T10:44:00Z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0x0101009BC275EFB4D79145A736531804B56924</vt:lpwstr>
  </property>
  <property fmtid="{D5CDD505-2E9C-101B-9397-08002B2CF9AE}" pid="3" name="MediaServiceImageTags">
    <vt:lpwstr/>
  </property>
</Properties>
</file>