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05" w:rsidRPr="00E31605" w:rsidRDefault="00E31605" w:rsidP="00E31605">
      <w:pPr>
        <w:spacing w:before="100" w:beforeAutospacing="1" w:after="100" w:afterAutospacing="1" w:line="360" w:lineRule="auto"/>
        <w:jc w:val="center"/>
        <w:outlineLvl w:val="3"/>
        <w:rPr>
          <w:rFonts w:ascii="Arial" w:eastAsia="Times New Roman" w:hAnsi="Arial" w:cs="Arial"/>
          <w:b/>
          <w:bCs/>
          <w:u w:val="single"/>
          <w:lang w:eastAsia="el-GR"/>
        </w:rPr>
      </w:pPr>
      <w:r w:rsidRPr="00E31605">
        <w:rPr>
          <w:rFonts w:ascii="Arial" w:eastAsia="Times New Roman" w:hAnsi="Arial" w:cs="Arial"/>
          <w:b/>
          <w:bCs/>
          <w:u w:val="single"/>
          <w:lang w:eastAsia="el-GR"/>
        </w:rPr>
        <w:t xml:space="preserve">Υποχρέωση υποβολής Δήλωσης Περιουσιακής Κατάστασης </w:t>
      </w:r>
    </w:p>
    <w:p w:rsidR="00F04AC8" w:rsidRPr="001575AB" w:rsidRDefault="000325A8" w:rsidP="00F04AC8">
      <w:pPr>
        <w:pStyle w:val="Web"/>
        <w:shd w:val="clear" w:color="auto" w:fill="FFFFFF"/>
        <w:spacing w:before="0" w:beforeAutospacing="0" w:after="0" w:afterAutospacing="0" w:line="330" w:lineRule="atLeast"/>
        <w:jc w:val="both"/>
        <w:rPr>
          <w:rFonts w:ascii="Arial" w:hAnsi="Arial" w:cs="Arial"/>
          <w:sz w:val="26"/>
          <w:szCs w:val="26"/>
        </w:rPr>
      </w:pPr>
      <w:r>
        <w:rPr>
          <w:rFonts w:ascii="Arial" w:hAnsi="Arial" w:cs="Arial"/>
          <w:sz w:val="26"/>
          <w:szCs w:val="26"/>
        </w:rPr>
        <w:t>Σε συνέχεια των</w:t>
      </w:r>
      <w:r w:rsidR="00F04AC8" w:rsidRPr="001575AB">
        <w:rPr>
          <w:rFonts w:ascii="Arial" w:hAnsi="Arial" w:cs="Arial"/>
          <w:sz w:val="26"/>
          <w:szCs w:val="26"/>
        </w:rPr>
        <w:t xml:space="preserve"> τελευταί</w:t>
      </w:r>
      <w:r>
        <w:rPr>
          <w:rFonts w:ascii="Arial" w:hAnsi="Arial" w:cs="Arial"/>
          <w:sz w:val="26"/>
          <w:szCs w:val="26"/>
        </w:rPr>
        <w:t>ων</w:t>
      </w:r>
      <w:r w:rsidR="00F04AC8" w:rsidRPr="001575AB">
        <w:rPr>
          <w:rFonts w:ascii="Arial" w:hAnsi="Arial" w:cs="Arial"/>
          <w:sz w:val="26"/>
          <w:szCs w:val="26"/>
        </w:rPr>
        <w:t xml:space="preserve"> ενημ</w:t>
      </w:r>
      <w:r>
        <w:rPr>
          <w:rFonts w:ascii="Arial" w:hAnsi="Arial" w:cs="Arial"/>
          <w:sz w:val="26"/>
          <w:szCs w:val="26"/>
        </w:rPr>
        <w:t>ερώσεων</w:t>
      </w:r>
      <w:r w:rsidR="00F04AC8" w:rsidRPr="001575AB">
        <w:rPr>
          <w:rFonts w:ascii="Arial" w:hAnsi="Arial" w:cs="Arial"/>
          <w:sz w:val="26"/>
          <w:szCs w:val="26"/>
        </w:rPr>
        <w:t xml:space="preserve"> από την αρμόδια υπηρεσία του ΠΟΘΕΝ ΕΣΧΕΣ, με θέμα «Ενημέρωση φορέων υπόχρεων Δηλώσεων Περιουσιακής Κατάστασης (ΔΠΚ) &amp; Οικονομικών Συμφερόντων (ΔΟΣ) ν. 3213/2003 – Καταστάσεις υπόχρεων υποβολής ΔΠΚ &amp; ΔΟΣ έτους 2018 (φορολογικό 2017) – Ηλεκτρονική καταχώριση υπόχρεων υποβολής»</w:t>
      </w:r>
      <w:r>
        <w:rPr>
          <w:rFonts w:ascii="Arial" w:hAnsi="Arial" w:cs="Arial"/>
          <w:sz w:val="26"/>
          <w:szCs w:val="26"/>
        </w:rPr>
        <w:t xml:space="preserve"> καθώς και της </w:t>
      </w:r>
      <w:r w:rsidR="00C602B4">
        <w:rPr>
          <w:rFonts w:ascii="Arial" w:hAnsi="Arial" w:cs="Arial"/>
          <w:sz w:val="26"/>
          <w:szCs w:val="26"/>
        </w:rPr>
        <w:t>αντίστοιχης</w:t>
      </w:r>
      <w:r>
        <w:rPr>
          <w:rFonts w:ascii="Arial" w:hAnsi="Arial" w:cs="Arial"/>
          <w:sz w:val="26"/>
          <w:szCs w:val="26"/>
        </w:rPr>
        <w:t xml:space="preserve"> ενημέρωσης για </w:t>
      </w:r>
      <w:r w:rsidR="00C602B4">
        <w:rPr>
          <w:rFonts w:ascii="Arial" w:hAnsi="Arial" w:cs="Arial"/>
          <w:sz w:val="26"/>
          <w:szCs w:val="26"/>
        </w:rPr>
        <w:t>τις</w:t>
      </w:r>
      <w:r w:rsidR="00C602B4" w:rsidRPr="001575AB">
        <w:rPr>
          <w:rFonts w:ascii="Arial" w:hAnsi="Arial" w:cs="Arial"/>
          <w:sz w:val="26"/>
          <w:szCs w:val="26"/>
        </w:rPr>
        <w:t xml:space="preserve"> </w:t>
      </w:r>
      <w:r w:rsidR="00C602B4">
        <w:rPr>
          <w:rFonts w:ascii="Arial" w:hAnsi="Arial" w:cs="Arial"/>
          <w:sz w:val="26"/>
          <w:szCs w:val="26"/>
        </w:rPr>
        <w:t>κ</w:t>
      </w:r>
      <w:r w:rsidR="00C602B4" w:rsidRPr="001575AB">
        <w:rPr>
          <w:rFonts w:ascii="Arial" w:hAnsi="Arial" w:cs="Arial"/>
          <w:sz w:val="26"/>
          <w:szCs w:val="26"/>
        </w:rPr>
        <w:t>αταστάσεις υπόχρεων υποβολής ΔΠΚ &amp; ΔΟΣ έτους 201</w:t>
      </w:r>
      <w:r w:rsidR="00C602B4">
        <w:rPr>
          <w:rFonts w:ascii="Arial" w:hAnsi="Arial" w:cs="Arial"/>
          <w:sz w:val="26"/>
          <w:szCs w:val="26"/>
        </w:rPr>
        <w:t>9</w:t>
      </w:r>
      <w:r w:rsidR="00C602B4" w:rsidRPr="001575AB">
        <w:rPr>
          <w:rFonts w:ascii="Arial" w:hAnsi="Arial" w:cs="Arial"/>
          <w:sz w:val="26"/>
          <w:szCs w:val="26"/>
        </w:rPr>
        <w:t xml:space="preserve"> (φορολογικό 201</w:t>
      </w:r>
      <w:r w:rsidR="00C602B4">
        <w:rPr>
          <w:rFonts w:ascii="Arial" w:hAnsi="Arial" w:cs="Arial"/>
          <w:sz w:val="26"/>
          <w:szCs w:val="26"/>
        </w:rPr>
        <w:t>8</w:t>
      </w:r>
      <w:r w:rsidR="00C602B4" w:rsidRPr="001575AB">
        <w:rPr>
          <w:rFonts w:ascii="Arial" w:hAnsi="Arial" w:cs="Arial"/>
          <w:sz w:val="26"/>
          <w:szCs w:val="26"/>
        </w:rPr>
        <w:t>)</w:t>
      </w:r>
      <w:r w:rsidR="00F04AC8" w:rsidRPr="001575AB">
        <w:rPr>
          <w:rFonts w:ascii="Arial" w:hAnsi="Arial" w:cs="Arial"/>
          <w:sz w:val="26"/>
          <w:szCs w:val="26"/>
        </w:rPr>
        <w:t>, σας γνωρίζουμε ότι:</w:t>
      </w:r>
    </w:p>
    <w:p w:rsidR="00F04AC8" w:rsidRPr="001575AB" w:rsidRDefault="00F04AC8" w:rsidP="00F04AC8">
      <w:pPr>
        <w:pStyle w:val="Web"/>
        <w:shd w:val="clear" w:color="auto" w:fill="FFFFFF"/>
        <w:spacing w:before="0" w:beforeAutospacing="0" w:after="0" w:afterAutospacing="0" w:line="330" w:lineRule="atLeast"/>
        <w:jc w:val="both"/>
        <w:rPr>
          <w:rFonts w:ascii="Arial" w:hAnsi="Arial" w:cs="Arial"/>
          <w:sz w:val="26"/>
          <w:szCs w:val="26"/>
        </w:rPr>
      </w:pPr>
      <w:r w:rsidRPr="001575AB">
        <w:rPr>
          <w:rFonts w:ascii="Arial" w:hAnsi="Arial" w:cs="Arial"/>
          <w:sz w:val="26"/>
          <w:szCs w:val="26"/>
        </w:rPr>
        <w:t> </w:t>
      </w:r>
    </w:p>
    <w:p w:rsidR="00F04AC8" w:rsidRPr="001575AB" w:rsidRDefault="00F04AC8" w:rsidP="00F04AC8">
      <w:pPr>
        <w:pStyle w:val="Web"/>
        <w:shd w:val="clear" w:color="auto" w:fill="FFFFFF"/>
        <w:spacing w:before="0" w:beforeAutospacing="0" w:after="0" w:afterAutospacing="0" w:line="330" w:lineRule="atLeast"/>
        <w:jc w:val="both"/>
        <w:rPr>
          <w:rFonts w:ascii="Arial" w:hAnsi="Arial" w:cs="Arial"/>
          <w:sz w:val="26"/>
          <w:szCs w:val="26"/>
        </w:rPr>
      </w:pPr>
      <w:r w:rsidRPr="001575AB">
        <w:rPr>
          <w:rFonts w:ascii="Arial" w:hAnsi="Arial" w:cs="Arial"/>
          <w:sz w:val="26"/>
          <w:szCs w:val="26"/>
        </w:rPr>
        <w:t xml:space="preserve">–        η ΜΟΔΥ ΕΛΚΕ </w:t>
      </w:r>
      <w:r w:rsidR="00C91463">
        <w:rPr>
          <w:rFonts w:ascii="Arial" w:hAnsi="Arial" w:cs="Arial"/>
          <w:sz w:val="26"/>
          <w:szCs w:val="26"/>
        </w:rPr>
        <w:t>ΠΑΔΑ</w:t>
      </w:r>
      <w:r w:rsidRPr="001575AB">
        <w:rPr>
          <w:rFonts w:ascii="Arial" w:hAnsi="Arial" w:cs="Arial"/>
          <w:sz w:val="26"/>
          <w:szCs w:val="26"/>
        </w:rPr>
        <w:t xml:space="preserve"> έχει αποστείλει στη Δ/</w:t>
      </w:r>
      <w:proofErr w:type="spellStart"/>
      <w:r w:rsidRPr="001575AB">
        <w:rPr>
          <w:rFonts w:ascii="Arial" w:hAnsi="Arial" w:cs="Arial"/>
          <w:sz w:val="26"/>
          <w:szCs w:val="26"/>
        </w:rPr>
        <w:t>νση</w:t>
      </w:r>
      <w:proofErr w:type="spellEnd"/>
      <w:r w:rsidRPr="001575AB">
        <w:rPr>
          <w:rFonts w:ascii="Arial" w:hAnsi="Arial" w:cs="Arial"/>
          <w:sz w:val="26"/>
          <w:szCs w:val="26"/>
        </w:rPr>
        <w:t xml:space="preserve"> Διοικητικού </w:t>
      </w:r>
      <w:r w:rsidR="00C91463">
        <w:rPr>
          <w:rFonts w:ascii="Arial" w:hAnsi="Arial" w:cs="Arial"/>
          <w:sz w:val="26"/>
          <w:szCs w:val="26"/>
        </w:rPr>
        <w:t>ΠΑΔΑ</w:t>
      </w:r>
      <w:r w:rsidRPr="001575AB">
        <w:rPr>
          <w:rFonts w:ascii="Arial" w:hAnsi="Arial" w:cs="Arial"/>
          <w:sz w:val="26"/>
          <w:szCs w:val="26"/>
        </w:rPr>
        <w:t xml:space="preserve"> το</w:t>
      </w:r>
      <w:r w:rsidR="00C91463">
        <w:rPr>
          <w:rFonts w:ascii="Arial" w:hAnsi="Arial" w:cs="Arial"/>
          <w:sz w:val="26"/>
          <w:szCs w:val="26"/>
        </w:rPr>
        <w:t>υς</w:t>
      </w:r>
      <w:r w:rsidRPr="001575AB">
        <w:rPr>
          <w:rFonts w:ascii="Arial" w:hAnsi="Arial" w:cs="Arial"/>
          <w:sz w:val="26"/>
          <w:szCs w:val="26"/>
        </w:rPr>
        <w:t xml:space="preserve"> κατ</w:t>
      </w:r>
      <w:r w:rsidR="000325A8">
        <w:rPr>
          <w:rFonts w:ascii="Arial" w:hAnsi="Arial" w:cs="Arial"/>
          <w:sz w:val="26"/>
          <w:szCs w:val="26"/>
        </w:rPr>
        <w:t>α</w:t>
      </w:r>
      <w:r w:rsidRPr="001575AB">
        <w:rPr>
          <w:rFonts w:ascii="Arial" w:hAnsi="Arial" w:cs="Arial"/>
          <w:sz w:val="26"/>
          <w:szCs w:val="26"/>
        </w:rPr>
        <w:t>λ</w:t>
      </w:r>
      <w:r w:rsidR="000325A8">
        <w:rPr>
          <w:rFonts w:ascii="Arial" w:hAnsi="Arial" w:cs="Arial"/>
          <w:sz w:val="26"/>
          <w:szCs w:val="26"/>
        </w:rPr>
        <w:t>ό</w:t>
      </w:r>
      <w:r w:rsidRPr="001575AB">
        <w:rPr>
          <w:rFonts w:ascii="Arial" w:hAnsi="Arial" w:cs="Arial"/>
          <w:sz w:val="26"/>
          <w:szCs w:val="26"/>
        </w:rPr>
        <w:t>γο</w:t>
      </w:r>
      <w:r w:rsidR="00C91463">
        <w:rPr>
          <w:rFonts w:ascii="Arial" w:hAnsi="Arial" w:cs="Arial"/>
          <w:sz w:val="26"/>
          <w:szCs w:val="26"/>
        </w:rPr>
        <w:t>υς</w:t>
      </w:r>
      <w:r w:rsidRPr="001575AB">
        <w:rPr>
          <w:rFonts w:ascii="Arial" w:hAnsi="Arial" w:cs="Arial"/>
          <w:sz w:val="26"/>
          <w:szCs w:val="26"/>
        </w:rPr>
        <w:t xml:space="preserve"> υπόχρεων Δηλώσεων Περιουσιακής Κατάστασης (ΔΠΚ) &amp; Οικονομικών Συμφερόντων (ΔΟΣ) για </w:t>
      </w:r>
      <w:r w:rsidR="00C91463">
        <w:rPr>
          <w:rFonts w:ascii="Arial" w:hAnsi="Arial" w:cs="Arial"/>
          <w:sz w:val="26"/>
          <w:szCs w:val="26"/>
        </w:rPr>
        <w:t xml:space="preserve">το έτος 2018 (φορολογικό 2017) και </w:t>
      </w:r>
      <w:r w:rsidR="00C91463" w:rsidRPr="001575AB">
        <w:rPr>
          <w:rFonts w:ascii="Arial" w:hAnsi="Arial" w:cs="Arial"/>
          <w:sz w:val="26"/>
          <w:szCs w:val="26"/>
        </w:rPr>
        <w:t xml:space="preserve">για </w:t>
      </w:r>
      <w:r w:rsidR="00C91463">
        <w:rPr>
          <w:rFonts w:ascii="Arial" w:hAnsi="Arial" w:cs="Arial"/>
          <w:sz w:val="26"/>
          <w:szCs w:val="26"/>
        </w:rPr>
        <w:t>το έτος 2019 (φορολογικό 2018)</w:t>
      </w:r>
      <w:r w:rsidR="00BC6C9E">
        <w:rPr>
          <w:rFonts w:ascii="Arial" w:hAnsi="Arial" w:cs="Arial"/>
          <w:sz w:val="26"/>
          <w:szCs w:val="26"/>
        </w:rPr>
        <w:t>. Ο</w:t>
      </w:r>
      <w:r w:rsidR="000325A8">
        <w:rPr>
          <w:rFonts w:ascii="Arial" w:hAnsi="Arial" w:cs="Arial"/>
          <w:sz w:val="26"/>
          <w:szCs w:val="26"/>
        </w:rPr>
        <w:t xml:space="preserve">ι </w:t>
      </w:r>
      <w:r w:rsidR="00BC6C9E">
        <w:rPr>
          <w:rFonts w:ascii="Arial" w:hAnsi="Arial" w:cs="Arial"/>
          <w:sz w:val="26"/>
          <w:szCs w:val="26"/>
        </w:rPr>
        <w:t>υπόχρεοι</w:t>
      </w:r>
      <w:r w:rsidR="000325A8">
        <w:rPr>
          <w:rFonts w:ascii="Arial" w:hAnsi="Arial" w:cs="Arial"/>
          <w:sz w:val="26"/>
          <w:szCs w:val="26"/>
        </w:rPr>
        <w:t xml:space="preserve"> </w:t>
      </w:r>
      <w:r w:rsidR="00C91463">
        <w:rPr>
          <w:rFonts w:ascii="Arial" w:hAnsi="Arial" w:cs="Arial"/>
          <w:sz w:val="26"/>
          <w:szCs w:val="26"/>
        </w:rPr>
        <w:t>ενημερώνονται</w:t>
      </w:r>
      <w:r w:rsidRPr="001575AB">
        <w:rPr>
          <w:rFonts w:ascii="Arial" w:hAnsi="Arial" w:cs="Arial"/>
          <w:sz w:val="26"/>
          <w:szCs w:val="26"/>
        </w:rPr>
        <w:t xml:space="preserve"> μέσω προσωπικής επικοινωνίας.</w:t>
      </w:r>
    </w:p>
    <w:p w:rsidR="00F04AC8" w:rsidRPr="00D8168B" w:rsidRDefault="00F04AC8" w:rsidP="00F04AC8">
      <w:pPr>
        <w:pStyle w:val="Web"/>
        <w:shd w:val="clear" w:color="auto" w:fill="FFFFFF"/>
        <w:spacing w:before="0" w:beforeAutospacing="0" w:after="0" w:afterAutospacing="0" w:line="330" w:lineRule="atLeast"/>
        <w:jc w:val="both"/>
        <w:rPr>
          <w:rFonts w:ascii="Arial" w:hAnsi="Arial" w:cs="Arial"/>
          <w:sz w:val="26"/>
          <w:szCs w:val="26"/>
        </w:rPr>
      </w:pPr>
      <w:r w:rsidRPr="001575AB">
        <w:rPr>
          <w:rFonts w:ascii="Arial" w:hAnsi="Arial" w:cs="Arial"/>
          <w:sz w:val="26"/>
          <w:szCs w:val="26"/>
        </w:rPr>
        <w:t> </w:t>
      </w:r>
    </w:p>
    <w:p w:rsidR="00F04AC8" w:rsidRPr="00314FD4" w:rsidRDefault="00F04AC8" w:rsidP="00F04AC8">
      <w:pPr>
        <w:pStyle w:val="Web"/>
        <w:shd w:val="clear" w:color="auto" w:fill="FFFFFF"/>
        <w:spacing w:before="0" w:beforeAutospacing="0" w:after="0" w:afterAutospacing="0" w:line="330" w:lineRule="atLeast"/>
        <w:jc w:val="both"/>
        <w:rPr>
          <w:rFonts w:ascii="Arial" w:hAnsi="Arial" w:cs="Arial"/>
          <w:b/>
          <w:sz w:val="26"/>
          <w:szCs w:val="26"/>
        </w:rPr>
      </w:pPr>
      <w:r w:rsidRPr="00314FD4">
        <w:rPr>
          <w:rFonts w:ascii="Arial" w:hAnsi="Arial" w:cs="Arial"/>
          <w:sz w:val="26"/>
          <w:szCs w:val="26"/>
        </w:rPr>
        <w:t>–        </w:t>
      </w:r>
      <w:proofErr w:type="spellStart"/>
      <w:r w:rsidRPr="00314FD4">
        <w:rPr>
          <w:rFonts w:ascii="Arial" w:hAnsi="Arial" w:cs="Arial"/>
          <w:sz w:val="26"/>
          <w:szCs w:val="26"/>
          <w:u w:val="single"/>
        </w:rPr>
        <w:t>Oι</w:t>
      </w:r>
      <w:proofErr w:type="spellEnd"/>
      <w:r w:rsidRPr="00314FD4">
        <w:rPr>
          <w:rFonts w:ascii="Arial" w:hAnsi="Arial" w:cs="Arial"/>
          <w:sz w:val="26"/>
          <w:szCs w:val="26"/>
          <w:u w:val="single"/>
        </w:rPr>
        <w:t xml:space="preserve"> αρχικές ΔΠΚ με απόκτηση ιδιότητας υπόχρεου στα έτη 2016, 2017 και 2018 και οι ετήσιες ΔΠΚ 2016 (φορολογικό 2015) και 201</w:t>
      </w:r>
      <w:r w:rsidR="00D8168B" w:rsidRPr="00314FD4">
        <w:rPr>
          <w:rFonts w:ascii="Arial" w:hAnsi="Arial" w:cs="Arial"/>
          <w:sz w:val="26"/>
          <w:szCs w:val="26"/>
          <w:u w:val="single"/>
        </w:rPr>
        <w:t>7 (φορολογικό 2016) υποβάλλονταν</w:t>
      </w:r>
      <w:r w:rsidRPr="00314FD4">
        <w:rPr>
          <w:rFonts w:ascii="Arial" w:hAnsi="Arial" w:cs="Arial"/>
          <w:sz w:val="26"/>
          <w:szCs w:val="26"/>
          <w:u w:val="single"/>
        </w:rPr>
        <w:t xml:space="preserve"> (εκ νέου για όσους έχουν ήδη υποβάλει) μαζί με τις ΔΠΚ έτους 2018 (φορολογικό 2017),</w:t>
      </w:r>
      <w:r w:rsidRPr="00314FD4">
        <w:rPr>
          <w:rFonts w:ascii="Arial" w:hAnsi="Arial" w:cs="Arial"/>
          <w:b/>
          <w:sz w:val="26"/>
          <w:szCs w:val="26"/>
          <w:u w:val="single"/>
        </w:rPr>
        <w:t> </w:t>
      </w:r>
      <w:r w:rsidR="003811AB" w:rsidRPr="00314FD4">
        <w:rPr>
          <w:rStyle w:val="a3"/>
          <w:rFonts w:ascii="Arial" w:hAnsi="Arial" w:cs="Arial"/>
          <w:b w:val="0"/>
          <w:sz w:val="26"/>
          <w:szCs w:val="26"/>
          <w:u w:val="single"/>
        </w:rPr>
        <w:t>μέχρι</w:t>
      </w:r>
      <w:r w:rsidRPr="00314FD4">
        <w:rPr>
          <w:rStyle w:val="a3"/>
          <w:rFonts w:ascii="Arial" w:hAnsi="Arial" w:cs="Arial"/>
          <w:b w:val="0"/>
          <w:sz w:val="26"/>
          <w:szCs w:val="26"/>
          <w:u w:val="single"/>
        </w:rPr>
        <w:t xml:space="preserve"> </w:t>
      </w:r>
      <w:r w:rsidR="00C91463" w:rsidRPr="00314FD4">
        <w:rPr>
          <w:rStyle w:val="a3"/>
          <w:rFonts w:ascii="Arial" w:hAnsi="Arial" w:cs="Arial"/>
          <w:b w:val="0"/>
          <w:sz w:val="26"/>
          <w:szCs w:val="26"/>
          <w:u w:val="single"/>
        </w:rPr>
        <w:t xml:space="preserve">την </w:t>
      </w:r>
      <w:r w:rsidR="001575AB" w:rsidRPr="00314FD4">
        <w:rPr>
          <w:rStyle w:val="a3"/>
          <w:rFonts w:ascii="Arial" w:hAnsi="Arial" w:cs="Arial"/>
          <w:b w:val="0"/>
          <w:sz w:val="26"/>
          <w:szCs w:val="26"/>
          <w:u w:val="single"/>
        </w:rPr>
        <w:t>30η Απριλίου</w:t>
      </w:r>
      <w:r w:rsidRPr="00314FD4">
        <w:rPr>
          <w:rStyle w:val="a3"/>
          <w:rFonts w:ascii="Arial" w:hAnsi="Arial" w:cs="Arial"/>
          <w:b w:val="0"/>
          <w:sz w:val="26"/>
          <w:szCs w:val="26"/>
          <w:u w:val="single"/>
        </w:rPr>
        <w:t xml:space="preserve"> 2019</w:t>
      </w:r>
      <w:r w:rsidRPr="00314FD4">
        <w:rPr>
          <w:rFonts w:ascii="Arial" w:hAnsi="Arial" w:cs="Arial"/>
          <w:b/>
          <w:sz w:val="26"/>
          <w:szCs w:val="26"/>
          <w:u w:val="single"/>
        </w:rPr>
        <w:t>.</w:t>
      </w:r>
    </w:p>
    <w:p w:rsidR="00D8168B" w:rsidRPr="00314FD4" w:rsidRDefault="00D8168B" w:rsidP="00F04AC8">
      <w:pPr>
        <w:pStyle w:val="Web"/>
        <w:shd w:val="clear" w:color="auto" w:fill="FFFFFF"/>
        <w:spacing w:before="0" w:beforeAutospacing="0" w:after="0" w:afterAutospacing="0" w:line="330" w:lineRule="atLeast"/>
        <w:jc w:val="both"/>
        <w:rPr>
          <w:rFonts w:ascii="Arial" w:hAnsi="Arial" w:cs="Arial"/>
          <w:sz w:val="26"/>
          <w:szCs w:val="26"/>
        </w:rPr>
      </w:pPr>
    </w:p>
    <w:p w:rsidR="00F04AC8" w:rsidRPr="00AA2AF5" w:rsidRDefault="00D8168B" w:rsidP="00F04AC8">
      <w:pPr>
        <w:pStyle w:val="Web"/>
        <w:shd w:val="clear" w:color="auto" w:fill="FFFFFF"/>
        <w:spacing w:before="0" w:beforeAutospacing="0" w:after="0" w:afterAutospacing="0" w:line="330" w:lineRule="atLeast"/>
        <w:jc w:val="both"/>
        <w:rPr>
          <w:rFonts w:ascii="Arial" w:hAnsi="Arial" w:cs="Arial"/>
          <w:sz w:val="26"/>
          <w:szCs w:val="26"/>
          <w:u w:val="single"/>
        </w:rPr>
      </w:pPr>
      <w:r w:rsidRPr="00AA2AF5">
        <w:rPr>
          <w:rFonts w:ascii="Arial" w:hAnsi="Arial" w:cs="Arial"/>
          <w:sz w:val="26"/>
          <w:szCs w:val="26"/>
          <w:u w:val="single"/>
        </w:rPr>
        <w:t>-</w:t>
      </w:r>
      <w:r w:rsidR="00F04AC8" w:rsidRPr="00AA2AF5">
        <w:rPr>
          <w:rFonts w:ascii="Arial" w:hAnsi="Arial" w:cs="Arial"/>
          <w:sz w:val="26"/>
          <w:szCs w:val="26"/>
          <w:u w:val="single"/>
        </w:rPr>
        <w:t> </w:t>
      </w:r>
      <w:r w:rsidRPr="00AA2AF5">
        <w:rPr>
          <w:rFonts w:ascii="Arial" w:hAnsi="Arial" w:cs="Arial"/>
          <w:sz w:val="26"/>
          <w:szCs w:val="26"/>
          <w:u w:val="single"/>
          <w:lang w:val="en-US"/>
        </w:rPr>
        <w:t>O</w:t>
      </w:r>
      <w:r w:rsidRPr="00AA2AF5">
        <w:rPr>
          <w:rFonts w:ascii="Arial" w:hAnsi="Arial" w:cs="Arial"/>
          <w:sz w:val="26"/>
          <w:szCs w:val="26"/>
          <w:u w:val="single"/>
        </w:rPr>
        <w:t xml:space="preserve">ι ετήσιες ΔΠΚ έτους 2019 (φορολογικό 2018), υποβάλλονται </w:t>
      </w:r>
      <w:r w:rsidR="00AA2AF5" w:rsidRPr="00AA2AF5">
        <w:rPr>
          <w:rFonts w:ascii="Arial" w:hAnsi="Arial" w:cs="Arial"/>
          <w:sz w:val="26"/>
          <w:szCs w:val="26"/>
          <w:u w:val="single"/>
        </w:rPr>
        <w:t xml:space="preserve">εντός 3 μηνών από την καταληκτική ημερομηνία υποβολής των φορολογικών Δηλώσεων φορολογικού έτους 2018. </w:t>
      </w:r>
    </w:p>
    <w:p w:rsidR="00D8168B" w:rsidRPr="00D8168B" w:rsidRDefault="00D8168B" w:rsidP="00F04AC8">
      <w:pPr>
        <w:pStyle w:val="Web"/>
        <w:shd w:val="clear" w:color="auto" w:fill="FFFFFF"/>
        <w:spacing w:before="0" w:beforeAutospacing="0" w:after="0" w:afterAutospacing="0" w:line="330" w:lineRule="atLeast"/>
        <w:jc w:val="both"/>
        <w:rPr>
          <w:rFonts w:ascii="Arial" w:hAnsi="Arial" w:cs="Arial"/>
          <w:sz w:val="26"/>
          <w:szCs w:val="26"/>
        </w:rPr>
      </w:pPr>
    </w:p>
    <w:p w:rsidR="00F04AC8" w:rsidRPr="001575AB" w:rsidRDefault="00F04AC8" w:rsidP="00F04AC8">
      <w:pPr>
        <w:pStyle w:val="Web"/>
        <w:shd w:val="clear" w:color="auto" w:fill="FFFFFF"/>
        <w:spacing w:before="0" w:beforeAutospacing="0" w:after="0" w:afterAutospacing="0" w:line="330" w:lineRule="atLeast"/>
        <w:jc w:val="both"/>
        <w:rPr>
          <w:rFonts w:ascii="Arial" w:hAnsi="Arial" w:cs="Arial"/>
          <w:sz w:val="26"/>
          <w:szCs w:val="26"/>
        </w:rPr>
      </w:pPr>
      <w:r w:rsidRPr="001575AB">
        <w:rPr>
          <w:rFonts w:ascii="Arial" w:hAnsi="Arial" w:cs="Arial"/>
          <w:sz w:val="26"/>
          <w:szCs w:val="26"/>
        </w:rPr>
        <w:t>–        Διευκρινίζεται ότι δεν απαιτείται από τους φορείς υπόχρεων, εκ νέου καταχώριση των δεδομένων των καταστάσεων υπόχρεων υποβολής ΔΠΚ &amp; ΔΟΣ ετών 2016 (φορολογικό 2015) και 2017 (φορολογικό 2016).</w:t>
      </w:r>
    </w:p>
    <w:p w:rsidR="00F04AC8" w:rsidRDefault="00F04AC8" w:rsidP="00F04AC8">
      <w:pPr>
        <w:pStyle w:val="Web"/>
        <w:shd w:val="clear" w:color="auto" w:fill="FFFFFF"/>
        <w:spacing w:before="0" w:beforeAutospacing="0" w:after="0" w:afterAutospacing="0" w:line="330" w:lineRule="atLeast"/>
        <w:jc w:val="both"/>
        <w:rPr>
          <w:rFonts w:ascii="Arial" w:hAnsi="Arial" w:cs="Arial"/>
          <w:sz w:val="26"/>
          <w:szCs w:val="26"/>
        </w:rPr>
      </w:pPr>
      <w:r w:rsidRPr="001575AB">
        <w:rPr>
          <w:rFonts w:ascii="Arial" w:hAnsi="Arial" w:cs="Arial"/>
          <w:sz w:val="26"/>
          <w:szCs w:val="26"/>
        </w:rPr>
        <w:t> </w:t>
      </w:r>
    </w:p>
    <w:p w:rsidR="003811AB" w:rsidRPr="00314FD4" w:rsidRDefault="003811AB" w:rsidP="00F04AC8">
      <w:pPr>
        <w:pStyle w:val="Web"/>
        <w:shd w:val="clear" w:color="auto" w:fill="FFFFFF"/>
        <w:spacing w:before="0" w:beforeAutospacing="0" w:after="0" w:afterAutospacing="0" w:line="330" w:lineRule="atLeast"/>
        <w:jc w:val="both"/>
        <w:rPr>
          <w:rFonts w:ascii="Arial" w:hAnsi="Arial" w:cs="Arial"/>
          <w:sz w:val="26"/>
          <w:szCs w:val="26"/>
          <w:u w:val="single"/>
        </w:rPr>
      </w:pPr>
      <w:r w:rsidRPr="00314FD4">
        <w:rPr>
          <w:rFonts w:ascii="Arial" w:hAnsi="Arial" w:cs="Arial"/>
          <w:sz w:val="26"/>
          <w:szCs w:val="26"/>
          <w:u w:val="single"/>
        </w:rPr>
        <w:t>- Υπενθυμίζεται ότι ο υπόχρεος υποβάλλει αρχική δήλωση περιουσιακής κατάστασης μέσα σε ενενήντα (90) ημέρες, από την ημερομηνία απόκτησης της ιδιότητας που τον καθιστά υπόχρεο και εφόσον αυτή (η ιδιότητα) του δημιουργεί υποχρέωση υποβολής προς όργανο ελέγχου, στο οποίο η περιουσιακή του κατάσταση δεν είναι γνωστή κατά την 31/12/ΧΧ του προηγούμενου έτους.</w:t>
      </w:r>
    </w:p>
    <w:p w:rsidR="003811AB" w:rsidRPr="001575AB" w:rsidRDefault="003811AB" w:rsidP="00F04AC8">
      <w:pPr>
        <w:pStyle w:val="Web"/>
        <w:shd w:val="clear" w:color="auto" w:fill="FFFFFF"/>
        <w:spacing w:before="0" w:beforeAutospacing="0" w:after="0" w:afterAutospacing="0" w:line="330" w:lineRule="atLeast"/>
        <w:jc w:val="both"/>
        <w:rPr>
          <w:rFonts w:ascii="Arial" w:hAnsi="Arial" w:cs="Arial"/>
          <w:sz w:val="26"/>
          <w:szCs w:val="26"/>
        </w:rPr>
      </w:pPr>
    </w:p>
    <w:p w:rsidR="00F04AC8" w:rsidRPr="001575AB" w:rsidRDefault="00F04AC8" w:rsidP="00F04AC8">
      <w:pPr>
        <w:pStyle w:val="Web"/>
        <w:shd w:val="clear" w:color="auto" w:fill="FFFFFF"/>
        <w:spacing w:before="0" w:beforeAutospacing="0" w:after="0" w:afterAutospacing="0" w:line="330" w:lineRule="atLeast"/>
        <w:jc w:val="both"/>
        <w:rPr>
          <w:rFonts w:ascii="Arial" w:hAnsi="Arial" w:cs="Arial"/>
          <w:sz w:val="26"/>
          <w:szCs w:val="26"/>
        </w:rPr>
      </w:pPr>
      <w:r w:rsidRPr="001575AB">
        <w:rPr>
          <w:rFonts w:ascii="Arial" w:hAnsi="Arial" w:cs="Arial"/>
          <w:sz w:val="26"/>
          <w:szCs w:val="26"/>
        </w:rPr>
        <w:t>Για περισσότερες πληροφορίες σχετικά με τα ανωτέρω, μπορείτε να καλείτε κατά τις εργάσιμες ημέρες και ώρες στο Κέντρο Εξυπηρέτησης Υπόχρεων ΠΟΘΕΝ (ΚΕΥ-ΠΟΘΕΝ) στο τηλεφωνικό </w:t>
      </w:r>
      <w:r w:rsidRPr="001575AB">
        <w:rPr>
          <w:rStyle w:val="a3"/>
          <w:rFonts w:ascii="Arial" w:hAnsi="Arial" w:cs="Arial"/>
          <w:sz w:val="26"/>
          <w:szCs w:val="26"/>
        </w:rPr>
        <w:t>αριθμό 210-4802100</w:t>
      </w:r>
      <w:r w:rsidRPr="001575AB">
        <w:rPr>
          <w:rFonts w:ascii="Arial" w:hAnsi="Arial" w:cs="Arial"/>
          <w:sz w:val="26"/>
          <w:szCs w:val="26"/>
        </w:rPr>
        <w:t>.</w:t>
      </w:r>
    </w:p>
    <w:p w:rsidR="002924DA" w:rsidRPr="001575AB" w:rsidRDefault="002924DA"/>
    <w:sectPr w:rsidR="002924DA" w:rsidRPr="001575AB" w:rsidSect="002924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4AC8"/>
    <w:rsid w:val="000325A8"/>
    <w:rsid w:val="001575AB"/>
    <w:rsid w:val="00255495"/>
    <w:rsid w:val="002924DA"/>
    <w:rsid w:val="00314FD4"/>
    <w:rsid w:val="003811AB"/>
    <w:rsid w:val="004C3A86"/>
    <w:rsid w:val="00AA2AF5"/>
    <w:rsid w:val="00AE7553"/>
    <w:rsid w:val="00BC6C9E"/>
    <w:rsid w:val="00C602B4"/>
    <w:rsid w:val="00C91463"/>
    <w:rsid w:val="00D8168B"/>
    <w:rsid w:val="00E31605"/>
    <w:rsid w:val="00F04AC8"/>
    <w:rsid w:val="00FE02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4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04A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04AC8"/>
    <w:rPr>
      <w:b/>
      <w:bCs/>
    </w:rPr>
  </w:style>
</w:styles>
</file>

<file path=word/webSettings.xml><?xml version="1.0" encoding="utf-8"?>
<w:webSettings xmlns:r="http://schemas.openxmlformats.org/officeDocument/2006/relationships" xmlns:w="http://schemas.openxmlformats.org/wordprocessingml/2006/main">
  <w:divs>
    <w:div w:id="18979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2019-05-20T11:22:00Z</dcterms:created>
  <dcterms:modified xsi:type="dcterms:W3CDTF">2019-05-22T09:45:00Z</dcterms:modified>
</cp:coreProperties>
</file>